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F6D" w:rsidRDefault="009F0F6D" w:rsidP="009F0F6D">
      <w:pPr>
        <w:jc w:val="center"/>
        <w:rPr>
          <w:rStyle w:val="Strong"/>
          <w:rFonts w:ascii="Trebuchet MS" w:hAnsi="Trebuchet MS"/>
          <w:caps/>
          <w:color w:val="FFFFFF"/>
          <w:shd w:val="clear" w:color="auto" w:fill="333333"/>
        </w:rPr>
      </w:pPr>
      <w:r>
        <w:rPr>
          <w:rStyle w:val="Strong"/>
          <w:rFonts w:ascii="Trebuchet MS" w:hAnsi="Trebuchet MS"/>
          <w:caps/>
          <w:color w:val="FFFFFF"/>
          <w:shd w:val="clear" w:color="auto" w:fill="333333"/>
        </w:rPr>
        <w:t>CONGRESS DAY TWO</w:t>
      </w:r>
      <w:r>
        <w:rPr>
          <w:rFonts w:ascii="Trebuchet MS" w:hAnsi="Trebuchet MS"/>
          <w:b/>
          <w:bCs/>
          <w:caps/>
          <w:color w:val="FFFFFF"/>
          <w:shd w:val="clear" w:color="auto" w:fill="333333"/>
        </w:rPr>
        <w:br/>
      </w:r>
      <w:r>
        <w:rPr>
          <w:rStyle w:val="Strong"/>
          <w:rFonts w:ascii="Trebuchet MS" w:hAnsi="Trebuchet MS"/>
          <w:caps/>
          <w:color w:val="FFFFFF"/>
          <w:shd w:val="clear" w:color="auto" w:fill="333333"/>
        </w:rPr>
        <w:t>WEDNESDAY 12TH OCTOBER</w:t>
      </w:r>
    </w:p>
    <w:p w:rsidR="009F0F6D" w:rsidRPr="009F0F6D" w:rsidRDefault="009F0F6D" w:rsidP="00121DB6">
      <w:pPr>
        <w:spacing w:before="180" w:after="0" w:line="240" w:lineRule="auto"/>
        <w:ind w:left="225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en-GB"/>
        </w:rPr>
      </w:pPr>
      <w:r w:rsidRPr="009F0F6D">
        <w:rPr>
          <w:rFonts w:ascii="Arial" w:eastAsia="Times New Roman" w:hAnsi="Arial" w:cs="Arial"/>
          <w:color w:val="333333"/>
          <w:sz w:val="21"/>
          <w:szCs w:val="21"/>
          <w:lang w:eastAsia="en-GB"/>
        </w:rPr>
        <w:br/>
      </w:r>
      <w:r w:rsidRPr="009F0F6D">
        <w:rPr>
          <w:rFonts w:ascii="Arial" w:eastAsia="Times New Roman" w:hAnsi="Arial" w:cs="Arial"/>
          <w:b/>
          <w:color w:val="333333"/>
          <w:sz w:val="24"/>
          <w:szCs w:val="24"/>
          <w:lang w:eastAsia="en-GB"/>
        </w:rPr>
        <w:t>SONATA – Agile Service Development and Orchestration in 5G Virtualized Networks</w:t>
      </w:r>
    </w:p>
    <w:p w:rsidR="009F0F6D" w:rsidRDefault="009F0F6D" w:rsidP="009F0F6D">
      <w:pPr>
        <w:jc w:val="both"/>
        <w:rPr>
          <w:rStyle w:val="Strong"/>
          <w:rFonts w:ascii="Arial" w:hAnsi="Arial" w:cs="Arial"/>
          <w:color w:val="333333"/>
          <w:sz w:val="36"/>
          <w:szCs w:val="36"/>
        </w:rPr>
      </w:pPr>
    </w:p>
    <w:p w:rsidR="009F0F6D" w:rsidRDefault="009F0F6D" w:rsidP="009F0F6D">
      <w:pPr>
        <w:jc w:val="both"/>
        <w:rPr>
          <w:rStyle w:val="Strong"/>
          <w:rFonts w:ascii="Arial" w:hAnsi="Arial" w:cs="Arial"/>
          <w:b w:val="0"/>
          <w:color w:val="333333"/>
          <w:sz w:val="24"/>
          <w:szCs w:val="24"/>
        </w:rPr>
      </w:pPr>
      <w:r w:rsidRPr="009F0F6D">
        <w:rPr>
          <w:rStyle w:val="Strong"/>
          <w:rFonts w:ascii="Arial" w:hAnsi="Arial" w:cs="Arial"/>
          <w:b w:val="0"/>
          <w:color w:val="333333"/>
          <w:sz w:val="24"/>
          <w:szCs w:val="24"/>
        </w:rPr>
        <w:t>S</w:t>
      </w:r>
      <w:r>
        <w:rPr>
          <w:rStyle w:val="Strong"/>
          <w:rFonts w:ascii="Arial" w:hAnsi="Arial" w:cs="Arial"/>
          <w:b w:val="0"/>
          <w:color w:val="333333"/>
          <w:sz w:val="24"/>
          <w:szCs w:val="24"/>
        </w:rPr>
        <w:t xml:space="preserve">ONATA targets both the flexible programmability of software networks and the optimization of their deployments. </w:t>
      </w:r>
    </w:p>
    <w:p w:rsidR="009F0F6D" w:rsidRDefault="009F0F6D" w:rsidP="009F0F6D">
      <w:pPr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9F0F6D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The </w:t>
      </w:r>
      <w:r w:rsidR="00CF1C95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SONATA </w:t>
      </w:r>
      <w:r w:rsidR="009E0897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platform </w:t>
      </w:r>
      <w:r w:rsidRPr="009F0F6D">
        <w:rPr>
          <w:rFonts w:ascii="Arial" w:hAnsi="Arial" w:cs="Arial"/>
          <w:color w:val="333333"/>
          <w:sz w:val="24"/>
          <w:szCs w:val="24"/>
          <w:shd w:val="clear" w:color="auto" w:fill="FFFFFF"/>
        </w:rPr>
        <w:t>support</w:t>
      </w:r>
      <w:r w:rsidR="009E0897">
        <w:rPr>
          <w:rFonts w:ascii="Arial" w:hAnsi="Arial" w:cs="Arial"/>
          <w:color w:val="333333"/>
          <w:sz w:val="24"/>
          <w:szCs w:val="24"/>
          <w:shd w:val="clear" w:color="auto" w:fill="FFFFFF"/>
        </w:rPr>
        <w:t>s</w:t>
      </w:r>
      <w:r w:rsidRPr="009F0F6D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network function chaining and orchestration, make service platform modular and easier to customize to the needs of different service providers, and introduce a specialized DevOps model for supporting </w:t>
      </w:r>
      <w:r w:rsidR="009E0897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network service </w:t>
      </w:r>
      <w:r w:rsidRPr="009F0F6D">
        <w:rPr>
          <w:rFonts w:ascii="Arial" w:hAnsi="Arial" w:cs="Arial"/>
          <w:color w:val="333333"/>
          <w:sz w:val="24"/>
          <w:szCs w:val="24"/>
          <w:shd w:val="clear" w:color="auto" w:fill="FFFFFF"/>
        </w:rPr>
        <w:t>developers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.</w:t>
      </w:r>
    </w:p>
    <w:p w:rsidR="00121DB6" w:rsidRDefault="00121DB6" w:rsidP="00121DB6">
      <w:pPr>
        <w:jc w:val="center"/>
        <w:rPr>
          <w:rStyle w:val="Strong"/>
          <w:rFonts w:ascii="Trebuchet MS" w:hAnsi="Trebuchet MS"/>
          <w:caps/>
          <w:color w:val="000000"/>
          <w:shd w:val="clear" w:color="auto" w:fill="DFCC00"/>
        </w:rPr>
      </w:pPr>
    </w:p>
    <w:p w:rsidR="00121DB6" w:rsidRDefault="00121DB6" w:rsidP="00121DB6">
      <w:pPr>
        <w:jc w:val="center"/>
        <w:rPr>
          <w:rStyle w:val="Strong"/>
          <w:rFonts w:ascii="Trebuchet MS" w:hAnsi="Trebuchet MS"/>
          <w:caps/>
          <w:color w:val="000000"/>
          <w:shd w:val="clear" w:color="auto" w:fill="DFCC00"/>
        </w:rPr>
      </w:pPr>
      <w:r>
        <w:rPr>
          <w:rStyle w:val="Strong"/>
          <w:rFonts w:ascii="Trebuchet MS" w:hAnsi="Trebuchet MS"/>
          <w:caps/>
          <w:color w:val="000000"/>
          <w:shd w:val="clear" w:color="auto" w:fill="DFCC00"/>
        </w:rPr>
        <w:t>SONATA WORKSHOP</w:t>
      </w:r>
    </w:p>
    <w:p w:rsidR="00B112F1" w:rsidRDefault="005E21A0" w:rsidP="00B112F1">
      <w:pPr>
        <w:jc w:val="both"/>
        <w:rPr>
          <w:rStyle w:val="Strong"/>
          <w:rFonts w:ascii="Arial" w:hAnsi="Arial" w:cs="Arial"/>
          <w:color w:val="333333"/>
          <w:sz w:val="24"/>
          <w:szCs w:val="24"/>
        </w:rPr>
      </w:pPr>
      <w:r>
        <w:rPr>
          <w:rStyle w:val="Strong"/>
          <w:rFonts w:ascii="Arial" w:hAnsi="Arial" w:cs="Arial"/>
          <w:color w:val="333333"/>
          <w:sz w:val="24"/>
          <w:szCs w:val="24"/>
        </w:rPr>
        <w:t>Objective</w:t>
      </w:r>
      <w:r w:rsidR="00B112F1">
        <w:rPr>
          <w:rStyle w:val="Strong"/>
          <w:rFonts w:ascii="Arial" w:hAnsi="Arial" w:cs="Arial"/>
          <w:color w:val="333333"/>
          <w:sz w:val="24"/>
          <w:szCs w:val="24"/>
        </w:rPr>
        <w:t>:</w:t>
      </w:r>
    </w:p>
    <w:p w:rsidR="009F0F6D" w:rsidRDefault="005E21A0" w:rsidP="009F0F6D">
      <w:pPr>
        <w:jc w:val="both"/>
        <w:rPr>
          <w:rStyle w:val="Strong"/>
          <w:rFonts w:ascii="Arial" w:hAnsi="Arial" w:cs="Arial"/>
          <w:b w:val="0"/>
          <w:color w:val="333333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333333"/>
          <w:sz w:val="24"/>
          <w:szCs w:val="24"/>
        </w:rPr>
        <w:t>SONATA workshop objective is two-fold</w:t>
      </w:r>
      <w:r w:rsidR="0085228C">
        <w:rPr>
          <w:rStyle w:val="Strong"/>
          <w:rFonts w:ascii="Arial" w:hAnsi="Arial" w:cs="Arial"/>
          <w:b w:val="0"/>
          <w:color w:val="333333"/>
          <w:sz w:val="24"/>
          <w:szCs w:val="24"/>
        </w:rPr>
        <w:t>:</w:t>
      </w:r>
    </w:p>
    <w:p w:rsidR="0085228C" w:rsidRDefault="0085228C" w:rsidP="0085228C">
      <w:pPr>
        <w:pStyle w:val="ListParagraph"/>
        <w:numPr>
          <w:ilvl w:val="0"/>
          <w:numId w:val="2"/>
        </w:numPr>
        <w:jc w:val="both"/>
        <w:rPr>
          <w:rStyle w:val="Strong"/>
          <w:rFonts w:ascii="Arial" w:eastAsiaTheme="minorHAnsi" w:hAnsi="Arial" w:cs="Arial"/>
          <w:b w:val="0"/>
          <w:color w:val="333333"/>
          <w:sz w:val="24"/>
          <w:szCs w:val="24"/>
        </w:rPr>
      </w:pPr>
      <w:r w:rsidRPr="0085228C">
        <w:rPr>
          <w:rStyle w:val="Strong"/>
          <w:rFonts w:ascii="Arial" w:eastAsiaTheme="minorHAnsi" w:hAnsi="Arial" w:cs="Arial"/>
          <w:b w:val="0"/>
          <w:color w:val="333333"/>
          <w:sz w:val="24"/>
          <w:szCs w:val="24"/>
        </w:rPr>
        <w:t xml:space="preserve">Introducing </w:t>
      </w:r>
      <w:r>
        <w:rPr>
          <w:rStyle w:val="Strong"/>
          <w:rFonts w:ascii="Arial" w:eastAsiaTheme="minorHAnsi" w:hAnsi="Arial" w:cs="Arial"/>
          <w:b w:val="0"/>
          <w:color w:val="333333"/>
          <w:sz w:val="24"/>
          <w:szCs w:val="24"/>
        </w:rPr>
        <w:t xml:space="preserve">SONATA </w:t>
      </w:r>
      <w:r w:rsidR="009E0897">
        <w:rPr>
          <w:rStyle w:val="Strong"/>
          <w:rFonts w:ascii="Arial" w:eastAsiaTheme="minorHAnsi" w:hAnsi="Arial" w:cs="Arial"/>
          <w:b w:val="0"/>
          <w:color w:val="333333"/>
          <w:sz w:val="24"/>
          <w:szCs w:val="24"/>
        </w:rPr>
        <w:t>NFV-based</w:t>
      </w:r>
      <w:r w:rsidR="00493C53">
        <w:rPr>
          <w:rStyle w:val="Strong"/>
          <w:rFonts w:ascii="Arial" w:eastAsiaTheme="minorHAnsi" w:hAnsi="Arial" w:cs="Arial"/>
          <w:b w:val="0"/>
          <w:color w:val="333333"/>
          <w:sz w:val="24"/>
          <w:szCs w:val="24"/>
        </w:rPr>
        <w:t xml:space="preserve"> </w:t>
      </w:r>
      <w:r w:rsidR="009E0897">
        <w:rPr>
          <w:rStyle w:val="Strong"/>
          <w:rFonts w:ascii="Arial" w:eastAsiaTheme="minorHAnsi" w:hAnsi="Arial" w:cs="Arial"/>
          <w:b w:val="0"/>
          <w:color w:val="333333"/>
          <w:sz w:val="24"/>
          <w:szCs w:val="24"/>
        </w:rPr>
        <w:t xml:space="preserve">development </w:t>
      </w:r>
      <w:r w:rsidR="000839BB">
        <w:rPr>
          <w:rStyle w:val="Strong"/>
          <w:rFonts w:ascii="Arial" w:eastAsiaTheme="minorHAnsi" w:hAnsi="Arial" w:cs="Arial"/>
          <w:b w:val="0"/>
          <w:color w:val="333333"/>
          <w:sz w:val="24"/>
          <w:szCs w:val="24"/>
        </w:rPr>
        <w:t xml:space="preserve">toolkit </w:t>
      </w:r>
      <w:r w:rsidR="009E0897">
        <w:rPr>
          <w:rStyle w:val="Strong"/>
          <w:rFonts w:ascii="Arial" w:eastAsiaTheme="minorHAnsi" w:hAnsi="Arial" w:cs="Arial"/>
          <w:b w:val="0"/>
          <w:color w:val="333333"/>
          <w:sz w:val="24"/>
          <w:szCs w:val="24"/>
        </w:rPr>
        <w:t xml:space="preserve">and service </w:t>
      </w:r>
      <w:r w:rsidR="00493C53">
        <w:rPr>
          <w:rStyle w:val="Strong"/>
          <w:rFonts w:ascii="Arial" w:eastAsiaTheme="minorHAnsi" w:hAnsi="Arial" w:cs="Arial"/>
          <w:b w:val="0"/>
          <w:color w:val="333333"/>
          <w:sz w:val="24"/>
          <w:szCs w:val="24"/>
        </w:rPr>
        <w:t xml:space="preserve">platform </w:t>
      </w:r>
      <w:r>
        <w:rPr>
          <w:rStyle w:val="Strong"/>
          <w:rFonts w:ascii="Arial" w:eastAsiaTheme="minorHAnsi" w:hAnsi="Arial" w:cs="Arial"/>
          <w:b w:val="0"/>
          <w:color w:val="333333"/>
          <w:sz w:val="24"/>
          <w:szCs w:val="24"/>
        </w:rPr>
        <w:t xml:space="preserve">and announce the release of its first </w:t>
      </w:r>
      <w:r w:rsidR="009E0897">
        <w:rPr>
          <w:rStyle w:val="Strong"/>
          <w:rFonts w:ascii="Arial" w:eastAsiaTheme="minorHAnsi" w:hAnsi="Arial" w:cs="Arial"/>
          <w:b w:val="0"/>
          <w:color w:val="333333"/>
          <w:sz w:val="24"/>
          <w:szCs w:val="24"/>
        </w:rPr>
        <w:t>version</w:t>
      </w:r>
      <w:r w:rsidR="00F329BF">
        <w:rPr>
          <w:rStyle w:val="Strong"/>
          <w:rFonts w:ascii="Arial" w:eastAsiaTheme="minorHAnsi" w:hAnsi="Arial" w:cs="Arial"/>
          <w:b w:val="0"/>
          <w:color w:val="333333"/>
          <w:sz w:val="24"/>
          <w:szCs w:val="24"/>
        </w:rPr>
        <w:t>.</w:t>
      </w:r>
    </w:p>
    <w:p w:rsidR="00F329BF" w:rsidRDefault="00F329BF" w:rsidP="00F329BF">
      <w:pPr>
        <w:pStyle w:val="ListParagraph"/>
        <w:jc w:val="both"/>
        <w:rPr>
          <w:rStyle w:val="Strong"/>
          <w:rFonts w:ascii="Arial" w:eastAsiaTheme="minorHAnsi" w:hAnsi="Arial" w:cs="Arial"/>
          <w:b w:val="0"/>
          <w:color w:val="333333"/>
          <w:sz w:val="24"/>
          <w:szCs w:val="24"/>
        </w:rPr>
      </w:pPr>
    </w:p>
    <w:p w:rsidR="0085228C" w:rsidRPr="0085228C" w:rsidRDefault="0085228C" w:rsidP="0085228C">
      <w:pPr>
        <w:pStyle w:val="ListParagraph"/>
        <w:numPr>
          <w:ilvl w:val="0"/>
          <w:numId w:val="2"/>
        </w:numPr>
        <w:jc w:val="both"/>
        <w:rPr>
          <w:rStyle w:val="Strong"/>
          <w:rFonts w:ascii="Arial" w:eastAsiaTheme="minorHAnsi" w:hAnsi="Arial" w:cs="Arial"/>
          <w:b w:val="0"/>
          <w:color w:val="333333"/>
          <w:sz w:val="24"/>
          <w:szCs w:val="24"/>
        </w:rPr>
      </w:pPr>
      <w:r>
        <w:rPr>
          <w:rStyle w:val="Strong"/>
          <w:rFonts w:ascii="Arial" w:eastAsiaTheme="minorHAnsi" w:hAnsi="Arial" w:cs="Arial"/>
          <w:b w:val="0"/>
          <w:color w:val="333333"/>
          <w:sz w:val="24"/>
          <w:szCs w:val="24"/>
        </w:rPr>
        <w:t xml:space="preserve">Discussing with experts the tools and </w:t>
      </w:r>
      <w:r w:rsidRPr="0085228C">
        <w:rPr>
          <w:rStyle w:val="Strong"/>
          <w:rFonts w:ascii="Arial" w:eastAsiaTheme="minorHAnsi" w:hAnsi="Arial" w:cs="Arial"/>
          <w:b w:val="0"/>
          <w:color w:val="333333"/>
          <w:sz w:val="24"/>
          <w:szCs w:val="24"/>
        </w:rPr>
        <w:t xml:space="preserve">processes </w:t>
      </w:r>
      <w:r>
        <w:rPr>
          <w:rStyle w:val="Strong"/>
          <w:rFonts w:ascii="Arial" w:eastAsiaTheme="minorHAnsi" w:hAnsi="Arial" w:cs="Arial"/>
          <w:b w:val="0"/>
          <w:color w:val="333333"/>
          <w:sz w:val="24"/>
          <w:szCs w:val="24"/>
        </w:rPr>
        <w:t>required</w:t>
      </w:r>
      <w:r w:rsidRPr="0085228C">
        <w:rPr>
          <w:rStyle w:val="Strong"/>
          <w:rFonts w:ascii="Arial" w:eastAsiaTheme="minorHAnsi" w:hAnsi="Arial" w:cs="Arial"/>
          <w:b w:val="0"/>
          <w:color w:val="333333"/>
          <w:sz w:val="24"/>
          <w:szCs w:val="24"/>
        </w:rPr>
        <w:t xml:space="preserve"> to drive the software development in a DevOps approach</w:t>
      </w:r>
      <w:r>
        <w:rPr>
          <w:rStyle w:val="Strong"/>
          <w:rFonts w:ascii="Arial" w:eastAsiaTheme="minorHAnsi" w:hAnsi="Arial" w:cs="Arial"/>
          <w:b w:val="0"/>
          <w:color w:val="333333"/>
          <w:sz w:val="24"/>
          <w:szCs w:val="24"/>
        </w:rPr>
        <w:t xml:space="preserve">, something </w:t>
      </w:r>
      <w:r w:rsidRPr="0085228C">
        <w:rPr>
          <w:rStyle w:val="Strong"/>
          <w:rFonts w:ascii="Arial" w:eastAsiaTheme="minorHAnsi" w:hAnsi="Arial" w:cs="Arial"/>
          <w:b w:val="0"/>
          <w:color w:val="333333"/>
          <w:sz w:val="24"/>
          <w:szCs w:val="24"/>
        </w:rPr>
        <w:t>that is at the very core of the SONATA development cycle</w:t>
      </w:r>
      <w:r>
        <w:rPr>
          <w:rStyle w:val="Strong"/>
          <w:rFonts w:ascii="Arial" w:eastAsiaTheme="minorHAnsi" w:hAnsi="Arial" w:cs="Arial"/>
          <w:b w:val="0"/>
          <w:color w:val="333333"/>
          <w:sz w:val="24"/>
          <w:szCs w:val="24"/>
        </w:rPr>
        <w:t>.</w:t>
      </w:r>
    </w:p>
    <w:p w:rsidR="007002CD" w:rsidRDefault="007002CD" w:rsidP="009F0F6D">
      <w:pPr>
        <w:jc w:val="both"/>
        <w:rPr>
          <w:rStyle w:val="Strong"/>
          <w:rFonts w:ascii="Arial" w:hAnsi="Arial" w:cs="Arial"/>
          <w:color w:val="333333"/>
          <w:sz w:val="24"/>
          <w:szCs w:val="24"/>
        </w:rPr>
      </w:pPr>
    </w:p>
    <w:p w:rsidR="00121DB6" w:rsidRDefault="00121DB6" w:rsidP="009F0F6D">
      <w:pPr>
        <w:jc w:val="both"/>
        <w:rPr>
          <w:rStyle w:val="Strong"/>
          <w:rFonts w:ascii="Arial" w:hAnsi="Arial" w:cs="Arial"/>
          <w:color w:val="333333"/>
          <w:sz w:val="24"/>
          <w:szCs w:val="24"/>
        </w:rPr>
      </w:pPr>
      <w:r>
        <w:rPr>
          <w:rStyle w:val="Strong"/>
          <w:rFonts w:ascii="Arial" w:hAnsi="Arial" w:cs="Arial"/>
          <w:color w:val="333333"/>
          <w:sz w:val="24"/>
          <w:szCs w:val="24"/>
        </w:rPr>
        <w:t>Agenda: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866"/>
        <w:gridCol w:w="4088"/>
        <w:gridCol w:w="2471"/>
      </w:tblGrid>
      <w:tr w:rsidR="00294DBC" w:rsidTr="009366A9">
        <w:tc>
          <w:tcPr>
            <w:tcW w:w="817" w:type="dxa"/>
          </w:tcPr>
          <w:p w:rsidR="00590A5E" w:rsidRDefault="00590A5E" w:rsidP="009F0F6D">
            <w:pPr>
              <w:jc w:val="both"/>
              <w:rPr>
                <w:rStyle w:val="Strong"/>
                <w:rFonts w:ascii="Arial" w:hAnsi="Arial" w:cs="Arial"/>
                <w:b w:val="0"/>
                <w:color w:val="333333"/>
                <w:sz w:val="24"/>
                <w:szCs w:val="24"/>
              </w:rPr>
            </w:pPr>
            <w:r w:rsidRPr="00121DB6">
              <w:rPr>
                <w:rStyle w:val="Strong"/>
                <w:rFonts w:ascii="Arial" w:hAnsi="Arial" w:cs="Arial"/>
                <w:b w:val="0"/>
                <w:color w:val="333333"/>
                <w:sz w:val="24"/>
                <w:szCs w:val="24"/>
              </w:rPr>
              <w:t>15:</w:t>
            </w:r>
            <w:r>
              <w:rPr>
                <w:rStyle w:val="Strong"/>
                <w:rFonts w:ascii="Arial" w:hAnsi="Arial" w:cs="Arial"/>
                <w:b w:val="0"/>
                <w:color w:val="333333"/>
                <w:sz w:val="24"/>
                <w:szCs w:val="24"/>
              </w:rPr>
              <w:t>35</w:t>
            </w:r>
          </w:p>
        </w:tc>
        <w:tc>
          <w:tcPr>
            <w:tcW w:w="1866" w:type="dxa"/>
          </w:tcPr>
          <w:p w:rsidR="00590A5E" w:rsidRDefault="00590A5E" w:rsidP="009F0F6D">
            <w:pPr>
              <w:jc w:val="both"/>
              <w:rPr>
                <w:rStyle w:val="Strong"/>
                <w:rFonts w:ascii="Arial" w:hAnsi="Arial" w:cs="Arial"/>
                <w:b w:val="0"/>
                <w:color w:val="333333"/>
                <w:sz w:val="24"/>
                <w:szCs w:val="24"/>
              </w:rPr>
            </w:pPr>
          </w:p>
        </w:tc>
        <w:tc>
          <w:tcPr>
            <w:tcW w:w="4088" w:type="dxa"/>
          </w:tcPr>
          <w:p w:rsidR="00590A5E" w:rsidRPr="00590A5E" w:rsidRDefault="00590A5E" w:rsidP="00590A5E">
            <w:pPr>
              <w:rPr>
                <w:rStyle w:val="Strong"/>
                <w:rFonts w:ascii="Arial" w:hAnsi="Arial" w:cs="Arial"/>
                <w:color w:val="1F497D" w:themeColor="text2"/>
                <w:sz w:val="24"/>
                <w:szCs w:val="24"/>
              </w:rPr>
            </w:pPr>
            <w:r w:rsidRPr="00590A5E">
              <w:rPr>
                <w:rStyle w:val="Strong"/>
                <w:rFonts w:ascii="Arial" w:hAnsi="Arial" w:cs="Arial"/>
                <w:color w:val="1F497D" w:themeColor="text2"/>
                <w:sz w:val="24"/>
                <w:szCs w:val="24"/>
              </w:rPr>
              <w:t>Welcome and introduction</w:t>
            </w:r>
          </w:p>
          <w:p w:rsidR="00590A5E" w:rsidRPr="009366A9" w:rsidRDefault="00590A5E" w:rsidP="009F0F6D">
            <w:pPr>
              <w:jc w:val="both"/>
              <w:rPr>
                <w:rStyle w:val="Strong"/>
                <w:rFonts w:ascii="Arial" w:hAnsi="Arial" w:cs="Arial"/>
                <w:color w:val="1F497D" w:themeColor="text2"/>
                <w:sz w:val="16"/>
                <w:szCs w:val="16"/>
              </w:rPr>
            </w:pPr>
          </w:p>
        </w:tc>
        <w:tc>
          <w:tcPr>
            <w:tcW w:w="2471" w:type="dxa"/>
          </w:tcPr>
          <w:p w:rsidR="00590A5E" w:rsidRDefault="00590A5E" w:rsidP="009F0F6D">
            <w:pPr>
              <w:jc w:val="both"/>
              <w:rPr>
                <w:rStyle w:val="Strong"/>
                <w:rFonts w:ascii="Arial" w:hAnsi="Arial" w:cs="Arial"/>
                <w:b w:val="0"/>
                <w:color w:val="333333"/>
                <w:sz w:val="24"/>
                <w:szCs w:val="24"/>
              </w:rPr>
            </w:pPr>
          </w:p>
        </w:tc>
      </w:tr>
      <w:tr w:rsidR="00294DBC" w:rsidTr="009366A9">
        <w:tc>
          <w:tcPr>
            <w:tcW w:w="817" w:type="dxa"/>
          </w:tcPr>
          <w:p w:rsidR="00590A5E" w:rsidRDefault="00590A5E" w:rsidP="009F0F6D">
            <w:pPr>
              <w:jc w:val="both"/>
              <w:rPr>
                <w:rStyle w:val="Strong"/>
                <w:rFonts w:ascii="Arial" w:hAnsi="Arial" w:cs="Arial"/>
                <w:b w:val="0"/>
                <w:color w:val="333333"/>
                <w:sz w:val="24"/>
                <w:szCs w:val="24"/>
              </w:rPr>
            </w:pPr>
            <w:r>
              <w:rPr>
                <w:rStyle w:val="Strong"/>
                <w:rFonts w:ascii="Arial" w:hAnsi="Arial" w:cs="Arial"/>
                <w:b w:val="0"/>
                <w:color w:val="333333"/>
                <w:sz w:val="24"/>
                <w:szCs w:val="24"/>
              </w:rPr>
              <w:t>15:40</w:t>
            </w:r>
          </w:p>
        </w:tc>
        <w:tc>
          <w:tcPr>
            <w:tcW w:w="1866" w:type="dxa"/>
          </w:tcPr>
          <w:p w:rsidR="00590A5E" w:rsidRDefault="00590A5E" w:rsidP="009F0F6D">
            <w:pPr>
              <w:jc w:val="both"/>
              <w:rPr>
                <w:rStyle w:val="Strong"/>
                <w:rFonts w:ascii="Arial" w:hAnsi="Arial" w:cs="Arial"/>
                <w:b w:val="0"/>
                <w:color w:val="333333"/>
                <w:sz w:val="24"/>
                <w:szCs w:val="24"/>
              </w:rPr>
            </w:pPr>
            <w:r>
              <w:rPr>
                <w:rFonts w:ascii="Arial" w:hAnsi="Arial" w:cs="Arial"/>
                <w:bCs/>
                <w:noProof/>
                <w:color w:val="333333"/>
                <w:sz w:val="24"/>
                <w:szCs w:val="24"/>
                <w:lang w:eastAsia="en-GB"/>
              </w:rPr>
              <w:drawing>
                <wp:inline distT="0" distB="0" distL="0" distR="0" wp14:anchorId="2DCB273E" wp14:editId="65AD5009">
                  <wp:extent cx="1041991" cy="1015547"/>
                  <wp:effectExtent l="0" t="0" r="6350" b="0"/>
                  <wp:docPr id="1" name="Picture 1" descr="C:\Users\A631200\AppData\Local\Microsoft\Windows\Temporary Internet Files\Content.Outlook\32AHRIY3\Josep_martrat_ATOS_cara (3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631200\AppData\Local\Microsoft\Windows\Temporary Internet Files\Content.Outlook\32AHRIY3\Josep_martrat_ATOS_cara (3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057" cy="10204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8" w:type="dxa"/>
          </w:tcPr>
          <w:p w:rsidR="00590A5E" w:rsidRPr="00590A5E" w:rsidRDefault="00590A5E" w:rsidP="009366A9">
            <w:pPr>
              <w:rPr>
                <w:rStyle w:val="Strong"/>
                <w:rFonts w:ascii="Arial" w:hAnsi="Arial" w:cs="Arial"/>
                <w:color w:val="1F497D" w:themeColor="text2"/>
                <w:sz w:val="24"/>
                <w:szCs w:val="24"/>
              </w:rPr>
            </w:pPr>
            <w:r w:rsidRPr="00590A5E">
              <w:rPr>
                <w:rStyle w:val="Strong"/>
                <w:rFonts w:ascii="Arial" w:hAnsi="Arial" w:cs="Arial"/>
                <w:color w:val="1F497D" w:themeColor="text2"/>
                <w:sz w:val="24"/>
                <w:szCs w:val="24"/>
              </w:rPr>
              <w:t>SONATA overview</w:t>
            </w:r>
            <w:r w:rsidR="00493C53">
              <w:rPr>
                <w:rStyle w:val="Strong"/>
                <w:rFonts w:ascii="Arial" w:hAnsi="Arial" w:cs="Arial"/>
                <w:color w:val="1F497D" w:themeColor="text2"/>
                <w:sz w:val="24"/>
                <w:szCs w:val="24"/>
              </w:rPr>
              <w:t>: NFV-enab</w:t>
            </w:r>
            <w:r w:rsidR="009E0897">
              <w:rPr>
                <w:rStyle w:val="Strong"/>
                <w:rFonts w:ascii="Arial" w:hAnsi="Arial" w:cs="Arial"/>
                <w:color w:val="1F497D" w:themeColor="text2"/>
                <w:sz w:val="24"/>
                <w:szCs w:val="24"/>
              </w:rPr>
              <w:t>led service platform for DevOps.</w:t>
            </w:r>
          </w:p>
          <w:p w:rsidR="00590A5E" w:rsidRPr="009366A9" w:rsidRDefault="00590A5E" w:rsidP="009366A9">
            <w:pPr>
              <w:pStyle w:val="Ttulo1"/>
              <w:rPr>
                <w:rStyle w:val="Strong"/>
                <w:rFonts w:ascii="Arial" w:eastAsiaTheme="minorHAnsi" w:hAnsi="Arial" w:cs="Arial"/>
                <w:color w:val="1F497D" w:themeColor="text2"/>
                <w:lang w:eastAsia="en-US"/>
              </w:rPr>
            </w:pPr>
            <w:r w:rsidRPr="009366A9">
              <w:rPr>
                <w:rStyle w:val="Strong"/>
                <w:rFonts w:ascii="Arial" w:eastAsiaTheme="minorHAnsi" w:hAnsi="Arial" w:cs="Arial"/>
                <w:color w:val="1F497D" w:themeColor="text2"/>
                <w:lang w:eastAsia="en-US"/>
              </w:rPr>
              <w:t>Josep Martrat / Telecom and Media Market Manager / Atos Research</w:t>
            </w:r>
          </w:p>
          <w:p w:rsidR="00574307" w:rsidRPr="009366A9" w:rsidRDefault="00574307" w:rsidP="009366A9">
            <w:pPr>
              <w:pStyle w:val="Ttulo1"/>
              <w:rPr>
                <w:rStyle w:val="Strong"/>
                <w:rFonts w:ascii="Arial" w:eastAsiaTheme="minorHAnsi" w:hAnsi="Arial" w:cs="Arial"/>
                <w:color w:val="1F497D" w:themeColor="text2"/>
                <w:lang w:eastAsia="en-US"/>
              </w:rPr>
            </w:pPr>
          </w:p>
        </w:tc>
        <w:tc>
          <w:tcPr>
            <w:tcW w:w="2471" w:type="dxa"/>
          </w:tcPr>
          <w:p w:rsidR="00590A5E" w:rsidRPr="00590A5E" w:rsidRDefault="00590A5E" w:rsidP="009F0F6D">
            <w:pPr>
              <w:jc w:val="both"/>
              <w:rPr>
                <w:rStyle w:val="Strong"/>
                <w:rFonts w:ascii="Arial" w:hAnsi="Arial" w:cs="Arial"/>
                <w:b w:val="0"/>
                <w:color w:val="333333"/>
                <w:sz w:val="24"/>
                <w:szCs w:val="24"/>
                <w:lang w:val="en"/>
              </w:rPr>
            </w:pPr>
            <w:r>
              <w:rPr>
                <w:noProof/>
                <w:lang w:eastAsia="en-GB"/>
              </w:rPr>
              <w:lastRenderedPageBreak/>
              <w:drawing>
                <wp:anchor distT="0" distB="0" distL="114300" distR="114300" simplePos="0" relativeHeight="251658240" behindDoc="1" locked="0" layoutInCell="1" allowOverlap="1" wp14:anchorId="5AEC8476" wp14:editId="3EA2913D">
                  <wp:simplePos x="4869180" y="3136265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029335" cy="334645"/>
                  <wp:effectExtent l="0" t="0" r="0" b="8255"/>
                  <wp:wrapSquare wrapText="bothSides"/>
                  <wp:docPr id="2" name="Imagen 1" descr="Atos logo">
                    <a:hlinkClick xmlns:a="http://schemas.openxmlformats.org/drawingml/2006/main" r:id="rId9" tooltip="&quot;Atos Global homepage&quot;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n 1" descr="Atos logo">
                            <a:hlinkClick r:id="rId9" tooltip="&quot;Atos Global homepage&quot;"/>
                          </pic:cNvPr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9335" cy="334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294DBC" w:rsidTr="009366A9">
        <w:tc>
          <w:tcPr>
            <w:tcW w:w="817" w:type="dxa"/>
          </w:tcPr>
          <w:p w:rsidR="00590A5E" w:rsidRDefault="00590A5E" w:rsidP="009F0F6D">
            <w:pPr>
              <w:jc w:val="both"/>
              <w:rPr>
                <w:rStyle w:val="Strong"/>
                <w:rFonts w:ascii="Arial" w:hAnsi="Arial" w:cs="Arial"/>
                <w:b w:val="0"/>
                <w:color w:val="333333"/>
                <w:sz w:val="24"/>
                <w:szCs w:val="24"/>
              </w:rPr>
            </w:pPr>
            <w:r>
              <w:rPr>
                <w:rStyle w:val="Strong"/>
                <w:rFonts w:ascii="Arial" w:hAnsi="Arial" w:cs="Arial"/>
                <w:b w:val="0"/>
                <w:color w:val="333333"/>
                <w:sz w:val="24"/>
                <w:szCs w:val="24"/>
              </w:rPr>
              <w:lastRenderedPageBreak/>
              <w:t>16:00</w:t>
            </w:r>
          </w:p>
        </w:tc>
        <w:tc>
          <w:tcPr>
            <w:tcW w:w="1866" w:type="dxa"/>
          </w:tcPr>
          <w:p w:rsidR="00590A5E" w:rsidRDefault="00590A5E" w:rsidP="009F0F6D">
            <w:pPr>
              <w:jc w:val="both"/>
              <w:rPr>
                <w:rStyle w:val="Strong"/>
                <w:rFonts w:ascii="Arial" w:hAnsi="Arial" w:cs="Arial"/>
                <w:b w:val="0"/>
                <w:color w:val="333333"/>
                <w:sz w:val="24"/>
                <w:szCs w:val="24"/>
              </w:rPr>
            </w:pPr>
            <w:r>
              <w:rPr>
                <w:noProof/>
                <w:color w:val="0000FF"/>
                <w:lang w:eastAsia="en-GB"/>
              </w:rPr>
              <w:drawing>
                <wp:inline distT="0" distB="0" distL="0" distR="0" wp14:anchorId="7DAA99FD" wp14:editId="14E26E08">
                  <wp:extent cx="1031358" cy="1031358"/>
                  <wp:effectExtent l="0" t="0" r="0" b="0"/>
                  <wp:docPr id="3" name="Picture 3" descr="Michael Bredel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ichael Bredel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286" cy="1031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8" w:type="dxa"/>
          </w:tcPr>
          <w:p w:rsidR="00590A5E" w:rsidRPr="00590A5E" w:rsidRDefault="005F3DDE" w:rsidP="009366A9">
            <w:pPr>
              <w:rPr>
                <w:rStyle w:val="Strong"/>
                <w:rFonts w:ascii="Arial" w:hAnsi="Arial" w:cs="Arial"/>
                <w:color w:val="1F497D" w:themeColor="text2"/>
                <w:sz w:val="24"/>
                <w:szCs w:val="24"/>
              </w:rPr>
            </w:pPr>
            <w:r>
              <w:rPr>
                <w:rStyle w:val="Strong"/>
                <w:rFonts w:ascii="Arial" w:hAnsi="Arial" w:cs="Arial"/>
                <w:color w:val="1F497D" w:themeColor="text2"/>
                <w:sz w:val="24"/>
                <w:szCs w:val="24"/>
              </w:rPr>
              <w:t xml:space="preserve">The </w:t>
            </w:r>
            <w:r w:rsidR="00590A5E" w:rsidRPr="00590A5E">
              <w:rPr>
                <w:rStyle w:val="Strong"/>
                <w:rFonts w:ascii="Arial" w:hAnsi="Arial" w:cs="Arial"/>
                <w:color w:val="1F497D" w:themeColor="text2"/>
                <w:sz w:val="24"/>
                <w:szCs w:val="24"/>
              </w:rPr>
              <w:t xml:space="preserve">SONATA </w:t>
            </w:r>
            <w:r>
              <w:rPr>
                <w:rStyle w:val="Strong"/>
                <w:rFonts w:ascii="Arial" w:hAnsi="Arial" w:cs="Arial"/>
                <w:color w:val="1F497D" w:themeColor="text2"/>
                <w:sz w:val="24"/>
                <w:szCs w:val="24"/>
              </w:rPr>
              <w:t xml:space="preserve">Modular </w:t>
            </w:r>
            <w:r w:rsidR="00590A5E">
              <w:rPr>
                <w:rStyle w:val="Strong"/>
                <w:rFonts w:ascii="Arial" w:hAnsi="Arial" w:cs="Arial"/>
                <w:color w:val="1F497D" w:themeColor="text2"/>
                <w:sz w:val="24"/>
                <w:szCs w:val="24"/>
              </w:rPr>
              <w:t>Architecture</w:t>
            </w:r>
          </w:p>
          <w:p w:rsidR="00590A5E" w:rsidRPr="009366A9" w:rsidRDefault="005F3DDE" w:rsidP="009366A9">
            <w:pPr>
              <w:pStyle w:val="Ttulo1"/>
              <w:rPr>
                <w:rStyle w:val="Strong"/>
                <w:rFonts w:ascii="Arial" w:eastAsiaTheme="minorHAnsi" w:hAnsi="Arial" w:cs="Arial"/>
                <w:color w:val="1F497D" w:themeColor="text2"/>
                <w:lang w:eastAsia="en-US"/>
              </w:rPr>
            </w:pPr>
            <w:r w:rsidRPr="009366A9">
              <w:rPr>
                <w:rStyle w:val="Strong"/>
                <w:rFonts w:ascii="Arial" w:eastAsiaTheme="minorHAnsi" w:hAnsi="Arial" w:cs="Arial"/>
                <w:color w:val="1F497D" w:themeColor="text2"/>
                <w:lang w:eastAsia="en-US"/>
              </w:rPr>
              <w:t>Michael Brede</w:t>
            </w:r>
            <w:r w:rsidR="000A29DC" w:rsidRPr="009366A9">
              <w:rPr>
                <w:rStyle w:val="Strong"/>
                <w:rFonts w:ascii="Arial" w:eastAsiaTheme="minorHAnsi" w:hAnsi="Arial" w:cs="Arial"/>
                <w:color w:val="1F497D" w:themeColor="text2"/>
                <w:lang w:eastAsia="en-US"/>
              </w:rPr>
              <w:t>l</w:t>
            </w:r>
            <w:r w:rsidRPr="009366A9">
              <w:rPr>
                <w:rStyle w:val="Strong"/>
                <w:rFonts w:ascii="Arial" w:eastAsiaTheme="minorHAnsi" w:hAnsi="Arial" w:cs="Arial"/>
                <w:color w:val="1F497D" w:themeColor="text2"/>
                <w:lang w:eastAsia="en-US"/>
              </w:rPr>
              <w:t xml:space="preserve"> / Senior Researcher / NEC Laboratories Europe </w:t>
            </w:r>
          </w:p>
          <w:p w:rsidR="00574307" w:rsidRPr="009366A9" w:rsidRDefault="00574307" w:rsidP="009366A9">
            <w:pPr>
              <w:pStyle w:val="Ttulo1"/>
              <w:rPr>
                <w:rStyle w:val="Strong"/>
                <w:rFonts w:ascii="Arial" w:eastAsiaTheme="minorHAnsi" w:hAnsi="Arial" w:cs="Arial"/>
                <w:color w:val="1F497D" w:themeColor="text2"/>
                <w:lang w:eastAsia="en-US"/>
              </w:rPr>
            </w:pPr>
          </w:p>
        </w:tc>
        <w:tc>
          <w:tcPr>
            <w:tcW w:w="2471" w:type="dxa"/>
          </w:tcPr>
          <w:p w:rsidR="00590A5E" w:rsidRDefault="005F3DDE" w:rsidP="009F0F6D">
            <w:pPr>
              <w:jc w:val="both"/>
              <w:rPr>
                <w:rStyle w:val="Strong"/>
                <w:rFonts w:ascii="Arial" w:hAnsi="Arial" w:cs="Arial"/>
                <w:b w:val="0"/>
                <w:color w:val="333333"/>
                <w:sz w:val="24"/>
                <w:szCs w:val="24"/>
              </w:rPr>
            </w:pPr>
            <w:r w:rsidRPr="005F3DDE">
              <w:rPr>
                <w:rFonts w:ascii="Arial" w:hAnsi="Arial" w:cs="Arial"/>
                <w:bCs/>
                <w:noProof/>
                <w:color w:val="333333"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59264" behindDoc="0" locked="0" layoutInCell="1" allowOverlap="1" wp14:anchorId="782530AD" wp14:editId="45C9673D">
                  <wp:simplePos x="4869180" y="4199255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211580" cy="260350"/>
                  <wp:effectExtent l="0" t="0" r="7620" b="6350"/>
                  <wp:wrapSquare wrapText="bothSides"/>
                  <wp:docPr id="40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39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1580" cy="260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94DBC" w:rsidRPr="005F3DDE" w:rsidTr="009366A9">
        <w:tc>
          <w:tcPr>
            <w:tcW w:w="817" w:type="dxa"/>
          </w:tcPr>
          <w:p w:rsidR="00590A5E" w:rsidRDefault="005F3DDE" w:rsidP="009F0F6D">
            <w:pPr>
              <w:jc w:val="both"/>
              <w:rPr>
                <w:rStyle w:val="Strong"/>
                <w:rFonts w:ascii="Arial" w:hAnsi="Arial" w:cs="Arial"/>
                <w:b w:val="0"/>
                <w:color w:val="333333"/>
                <w:sz w:val="24"/>
                <w:szCs w:val="24"/>
              </w:rPr>
            </w:pPr>
            <w:r>
              <w:rPr>
                <w:rStyle w:val="Strong"/>
                <w:rFonts w:ascii="Arial" w:hAnsi="Arial" w:cs="Arial"/>
                <w:b w:val="0"/>
                <w:color w:val="333333"/>
                <w:sz w:val="24"/>
                <w:szCs w:val="24"/>
              </w:rPr>
              <w:t>16:20</w:t>
            </w:r>
          </w:p>
        </w:tc>
        <w:tc>
          <w:tcPr>
            <w:tcW w:w="1866" w:type="dxa"/>
          </w:tcPr>
          <w:p w:rsidR="00590A5E" w:rsidRDefault="005F3DDE" w:rsidP="009F0F6D">
            <w:pPr>
              <w:jc w:val="both"/>
              <w:rPr>
                <w:rStyle w:val="Strong"/>
                <w:rFonts w:ascii="Arial" w:hAnsi="Arial" w:cs="Arial"/>
                <w:b w:val="0"/>
                <w:color w:val="333333"/>
                <w:sz w:val="24"/>
                <w:szCs w:val="24"/>
              </w:rPr>
            </w:pPr>
            <w:r>
              <w:rPr>
                <w:noProof/>
                <w:color w:val="0000FF"/>
                <w:lang w:eastAsia="en-GB"/>
              </w:rPr>
              <w:drawing>
                <wp:inline distT="0" distB="0" distL="0" distR="0" wp14:anchorId="5A8A7BE1" wp14:editId="0DBF5616">
                  <wp:extent cx="1031240" cy="1073785"/>
                  <wp:effectExtent l="0" t="0" r="0" b="0"/>
                  <wp:docPr id="6" name="Picture 6" descr="Diego R. Lopez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iego R. Lopez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240" cy="1073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8" w:type="dxa"/>
          </w:tcPr>
          <w:p w:rsidR="005F3DDE" w:rsidRDefault="005F3DDE" w:rsidP="009366A9">
            <w:pPr>
              <w:rPr>
                <w:rStyle w:val="Strong"/>
                <w:rFonts w:ascii="Arial" w:hAnsi="Arial" w:cs="Arial"/>
                <w:color w:val="1F497D" w:themeColor="text2"/>
                <w:sz w:val="24"/>
                <w:szCs w:val="24"/>
              </w:rPr>
            </w:pPr>
            <w:r>
              <w:rPr>
                <w:rStyle w:val="Strong"/>
                <w:rFonts w:ascii="Arial" w:hAnsi="Arial" w:cs="Arial"/>
                <w:color w:val="1F497D" w:themeColor="text2"/>
                <w:sz w:val="24"/>
                <w:szCs w:val="24"/>
              </w:rPr>
              <w:t xml:space="preserve">The </w:t>
            </w:r>
            <w:r w:rsidRPr="00590A5E">
              <w:rPr>
                <w:rStyle w:val="Strong"/>
                <w:rFonts w:ascii="Arial" w:hAnsi="Arial" w:cs="Arial"/>
                <w:color w:val="1F497D" w:themeColor="text2"/>
                <w:sz w:val="24"/>
                <w:szCs w:val="24"/>
              </w:rPr>
              <w:t xml:space="preserve">SONATA </w:t>
            </w:r>
            <w:r w:rsidR="00294DBC">
              <w:rPr>
                <w:rStyle w:val="Strong"/>
                <w:rFonts w:ascii="Arial" w:hAnsi="Arial" w:cs="Arial"/>
                <w:color w:val="1F497D" w:themeColor="text2"/>
                <w:sz w:val="24"/>
                <w:szCs w:val="24"/>
              </w:rPr>
              <w:t>gatekeeper:</w:t>
            </w:r>
            <w:r>
              <w:rPr>
                <w:rStyle w:val="Strong"/>
                <w:rFonts w:ascii="Arial" w:hAnsi="Arial" w:cs="Arial"/>
                <w:color w:val="1F497D" w:themeColor="text2"/>
                <w:sz w:val="24"/>
                <w:szCs w:val="24"/>
              </w:rPr>
              <w:t xml:space="preserve"> A mediated approach to vertical, horizontal and operational NFV recursion</w:t>
            </w:r>
          </w:p>
          <w:p w:rsidR="00590A5E" w:rsidRPr="009366A9" w:rsidRDefault="005F3DDE" w:rsidP="009366A9">
            <w:pPr>
              <w:pStyle w:val="Ttulo1"/>
              <w:rPr>
                <w:rStyle w:val="Strong"/>
                <w:rFonts w:ascii="Arial" w:eastAsiaTheme="minorHAnsi" w:hAnsi="Arial" w:cs="Arial"/>
                <w:color w:val="1F497D" w:themeColor="text2"/>
                <w:lang w:eastAsia="en-US"/>
              </w:rPr>
            </w:pPr>
            <w:r w:rsidRPr="009366A9">
              <w:rPr>
                <w:rStyle w:val="Strong"/>
                <w:rFonts w:ascii="Arial" w:eastAsiaTheme="minorHAnsi" w:hAnsi="Arial" w:cs="Arial"/>
                <w:color w:val="1F497D" w:themeColor="text2"/>
                <w:lang w:eastAsia="en-US"/>
              </w:rPr>
              <w:t xml:space="preserve">Diego </w:t>
            </w:r>
            <w:proofErr w:type="spellStart"/>
            <w:r w:rsidRPr="009366A9">
              <w:rPr>
                <w:rStyle w:val="Strong"/>
                <w:rFonts w:ascii="Arial" w:eastAsiaTheme="minorHAnsi" w:hAnsi="Arial" w:cs="Arial"/>
                <w:color w:val="1F497D" w:themeColor="text2"/>
                <w:lang w:eastAsia="en-US"/>
              </w:rPr>
              <w:t>López</w:t>
            </w:r>
            <w:proofErr w:type="spellEnd"/>
            <w:r w:rsidRPr="009366A9">
              <w:rPr>
                <w:rStyle w:val="Strong"/>
                <w:rFonts w:ascii="Arial" w:eastAsiaTheme="minorHAnsi" w:hAnsi="Arial" w:cs="Arial"/>
                <w:color w:val="1F497D" w:themeColor="text2"/>
                <w:lang w:eastAsia="en-US"/>
              </w:rPr>
              <w:t xml:space="preserve"> / Senior Technology Expert, Chair of ETSI NFV ISG, Co-chair of IRTF's NFVRG</w:t>
            </w:r>
            <w:r w:rsidR="000A29DC" w:rsidRPr="009366A9">
              <w:rPr>
                <w:rStyle w:val="Strong"/>
                <w:rFonts w:ascii="Arial" w:eastAsiaTheme="minorHAnsi" w:hAnsi="Arial" w:cs="Arial"/>
                <w:color w:val="1F497D" w:themeColor="text2"/>
                <w:lang w:eastAsia="en-US"/>
              </w:rPr>
              <w:t xml:space="preserve"> / Telefonica I+D</w:t>
            </w:r>
          </w:p>
          <w:p w:rsidR="00574307" w:rsidRPr="009366A9" w:rsidRDefault="00574307" w:rsidP="009366A9">
            <w:pPr>
              <w:pStyle w:val="Ttulo1"/>
              <w:rPr>
                <w:rStyle w:val="Strong"/>
                <w:rFonts w:ascii="Arial" w:eastAsiaTheme="minorHAnsi" w:hAnsi="Arial" w:cs="Arial"/>
                <w:color w:val="1F497D" w:themeColor="text2"/>
                <w:lang w:eastAsia="en-US"/>
              </w:rPr>
            </w:pPr>
          </w:p>
        </w:tc>
        <w:tc>
          <w:tcPr>
            <w:tcW w:w="2471" w:type="dxa"/>
          </w:tcPr>
          <w:p w:rsidR="00590A5E" w:rsidRPr="009E0897" w:rsidRDefault="000A29DC" w:rsidP="009F0F6D">
            <w:pPr>
              <w:jc w:val="both"/>
              <w:rPr>
                <w:rStyle w:val="Strong"/>
                <w:rFonts w:ascii="Arial" w:hAnsi="Arial" w:cs="Arial"/>
                <w:b w:val="0"/>
                <w:color w:val="333333"/>
                <w:sz w:val="24"/>
                <w:szCs w:val="24"/>
                <w:lang w:val="en-US"/>
              </w:rPr>
            </w:pPr>
            <w:r w:rsidRPr="000A29DC">
              <w:rPr>
                <w:rFonts w:ascii="Arial" w:hAnsi="Arial" w:cs="Arial"/>
                <w:bCs/>
                <w:noProof/>
                <w:color w:val="333333"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61312" behindDoc="0" locked="0" layoutInCell="1" allowOverlap="1" wp14:anchorId="36401939" wp14:editId="54145E7F">
                  <wp:simplePos x="5209540" y="526288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605280" cy="348615"/>
                  <wp:effectExtent l="0" t="0" r="0" b="0"/>
                  <wp:wrapSquare wrapText="bothSides"/>
                  <wp:docPr id="38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Picture 44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screen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5280" cy="348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94DBC" w:rsidRPr="000A29DC" w:rsidTr="009366A9">
        <w:tc>
          <w:tcPr>
            <w:tcW w:w="817" w:type="dxa"/>
          </w:tcPr>
          <w:p w:rsidR="00590A5E" w:rsidRPr="005F3DDE" w:rsidRDefault="000A29DC" w:rsidP="009F0F6D">
            <w:pPr>
              <w:jc w:val="both"/>
              <w:rPr>
                <w:rStyle w:val="Strong"/>
                <w:rFonts w:ascii="Arial" w:hAnsi="Arial" w:cs="Arial"/>
                <w:b w:val="0"/>
                <w:color w:val="333333"/>
                <w:sz w:val="24"/>
                <w:szCs w:val="24"/>
                <w:lang w:val="es-ES_tradnl"/>
              </w:rPr>
            </w:pPr>
            <w:r>
              <w:rPr>
                <w:rStyle w:val="Strong"/>
                <w:rFonts w:ascii="Arial" w:hAnsi="Arial" w:cs="Arial"/>
                <w:b w:val="0"/>
                <w:color w:val="333333"/>
                <w:sz w:val="24"/>
                <w:szCs w:val="24"/>
              </w:rPr>
              <w:t>16:40</w:t>
            </w:r>
          </w:p>
        </w:tc>
        <w:tc>
          <w:tcPr>
            <w:tcW w:w="1866" w:type="dxa"/>
          </w:tcPr>
          <w:p w:rsidR="00590A5E" w:rsidRPr="000A29DC" w:rsidRDefault="000A29DC" w:rsidP="000A29DC">
            <w:pPr>
              <w:pStyle w:val="Ttulo1"/>
              <w:rPr>
                <w:rStyle w:val="Strong"/>
                <w:rFonts w:ascii="Arial" w:hAnsi="Arial" w:cs="Arial"/>
                <w:b w:val="0"/>
                <w:color w:val="333333"/>
                <w:lang w:val="en"/>
              </w:rPr>
            </w:pPr>
            <w:r>
              <w:rPr>
                <w:noProof/>
              </w:rPr>
              <w:drawing>
                <wp:inline distT="0" distB="0" distL="0" distR="0" wp14:anchorId="2C7A1038" wp14:editId="61CD0544">
                  <wp:extent cx="1045590" cy="1052623"/>
                  <wp:effectExtent l="0" t="0" r="254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5372" cy="1052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8" w:type="dxa"/>
          </w:tcPr>
          <w:p w:rsidR="00590A5E" w:rsidRDefault="000A29DC" w:rsidP="009366A9">
            <w:pPr>
              <w:rPr>
                <w:rStyle w:val="Strong"/>
                <w:rFonts w:ascii="Arial" w:hAnsi="Arial" w:cs="Arial"/>
                <w:color w:val="1F497D" w:themeColor="text2"/>
                <w:sz w:val="24"/>
                <w:szCs w:val="24"/>
              </w:rPr>
            </w:pPr>
            <w:r w:rsidRPr="000A29DC">
              <w:rPr>
                <w:rStyle w:val="Strong"/>
                <w:rFonts w:ascii="Arial" w:hAnsi="Arial" w:cs="Arial"/>
                <w:color w:val="1F497D" w:themeColor="text2"/>
                <w:sz w:val="24"/>
                <w:szCs w:val="24"/>
              </w:rPr>
              <w:t>The SONATA SDK: Rapid prototyping of network services using an integrated DevOps toolchain</w:t>
            </w:r>
          </w:p>
          <w:p w:rsidR="000A29DC" w:rsidRPr="009366A9" w:rsidRDefault="000A29DC" w:rsidP="009366A9">
            <w:pPr>
              <w:pStyle w:val="Ttulo1"/>
              <w:rPr>
                <w:rStyle w:val="Strong"/>
                <w:rFonts w:ascii="Arial" w:eastAsiaTheme="minorHAnsi" w:hAnsi="Arial" w:cs="Arial"/>
                <w:color w:val="1F497D" w:themeColor="text2"/>
                <w:lang w:eastAsia="en-US"/>
              </w:rPr>
            </w:pPr>
            <w:r w:rsidRPr="009366A9">
              <w:rPr>
                <w:rStyle w:val="Strong"/>
                <w:rFonts w:ascii="Arial" w:eastAsiaTheme="minorHAnsi" w:hAnsi="Arial" w:cs="Arial"/>
                <w:color w:val="1F497D" w:themeColor="text2"/>
                <w:lang w:eastAsia="en-US"/>
              </w:rPr>
              <w:t>Manuel Peuster / PhD Student / University of Paderborn</w:t>
            </w:r>
          </w:p>
          <w:p w:rsidR="00574307" w:rsidRPr="009366A9" w:rsidRDefault="00574307" w:rsidP="009366A9">
            <w:pPr>
              <w:pStyle w:val="Ttulo1"/>
              <w:rPr>
                <w:rStyle w:val="Strong"/>
                <w:rFonts w:ascii="Arial" w:eastAsiaTheme="minorHAnsi" w:hAnsi="Arial" w:cs="Arial"/>
                <w:color w:val="1F497D" w:themeColor="text2"/>
                <w:lang w:eastAsia="en-US"/>
              </w:rPr>
            </w:pPr>
          </w:p>
        </w:tc>
        <w:tc>
          <w:tcPr>
            <w:tcW w:w="2471" w:type="dxa"/>
          </w:tcPr>
          <w:p w:rsidR="00590A5E" w:rsidRPr="000A29DC" w:rsidRDefault="000A29DC" w:rsidP="009F0F6D">
            <w:pPr>
              <w:jc w:val="both"/>
              <w:rPr>
                <w:rStyle w:val="Strong"/>
                <w:rFonts w:ascii="Arial" w:hAnsi="Arial" w:cs="Arial"/>
                <w:b w:val="0"/>
                <w:color w:val="333333"/>
                <w:sz w:val="24"/>
                <w:szCs w:val="24"/>
              </w:rPr>
            </w:pPr>
            <w:r w:rsidRPr="000A29DC">
              <w:rPr>
                <w:rFonts w:ascii="Arial" w:hAnsi="Arial" w:cs="Arial"/>
                <w:bCs/>
                <w:noProof/>
                <w:color w:val="333333"/>
                <w:sz w:val="24"/>
                <w:szCs w:val="24"/>
                <w:lang w:eastAsia="en-GB"/>
              </w:rPr>
              <w:drawing>
                <wp:inline distT="0" distB="0" distL="0" distR="0" wp14:anchorId="4020861E" wp14:editId="3AC5FCEC">
                  <wp:extent cx="1613610" cy="621282"/>
                  <wp:effectExtent l="0" t="0" r="5715" b="7620"/>
                  <wp:docPr id="18436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36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3610" cy="621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29DC" w:rsidRPr="000A29DC" w:rsidTr="009366A9">
        <w:tc>
          <w:tcPr>
            <w:tcW w:w="817" w:type="dxa"/>
          </w:tcPr>
          <w:p w:rsidR="000A29DC" w:rsidRDefault="000A29DC" w:rsidP="009F0F6D">
            <w:pPr>
              <w:jc w:val="both"/>
              <w:rPr>
                <w:rStyle w:val="Strong"/>
                <w:rFonts w:ascii="Arial" w:hAnsi="Arial" w:cs="Arial"/>
                <w:b w:val="0"/>
                <w:color w:val="333333"/>
                <w:sz w:val="24"/>
                <w:szCs w:val="24"/>
              </w:rPr>
            </w:pPr>
            <w:r>
              <w:rPr>
                <w:rStyle w:val="Strong"/>
                <w:rFonts w:ascii="Arial" w:hAnsi="Arial" w:cs="Arial"/>
                <w:b w:val="0"/>
                <w:color w:val="333333"/>
                <w:sz w:val="24"/>
                <w:szCs w:val="24"/>
              </w:rPr>
              <w:t>17:00</w:t>
            </w:r>
          </w:p>
        </w:tc>
        <w:tc>
          <w:tcPr>
            <w:tcW w:w="1866" w:type="dxa"/>
          </w:tcPr>
          <w:p w:rsidR="000A29DC" w:rsidRDefault="000A29DC" w:rsidP="000A29DC">
            <w:pPr>
              <w:pStyle w:val="Ttulo1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884C346" wp14:editId="78443097">
                  <wp:extent cx="1010093" cy="1010093"/>
                  <wp:effectExtent l="0" t="0" r="0" b="0"/>
                  <wp:docPr id="8" name="Picture 8" descr="George Xilour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George Xilour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0022" cy="10100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8" w:type="dxa"/>
          </w:tcPr>
          <w:p w:rsidR="00294DBC" w:rsidRPr="009366A9" w:rsidRDefault="00294DBC" w:rsidP="009366A9">
            <w:pPr>
              <w:rPr>
                <w:rStyle w:val="Strong"/>
                <w:rFonts w:ascii="Arial" w:hAnsi="Arial" w:cs="Arial"/>
                <w:color w:val="1F497D" w:themeColor="text2"/>
                <w:sz w:val="24"/>
                <w:szCs w:val="24"/>
              </w:rPr>
            </w:pPr>
            <w:r w:rsidRPr="00294DBC">
              <w:rPr>
                <w:rStyle w:val="Strong"/>
                <w:rFonts w:ascii="Arial" w:hAnsi="Arial" w:cs="Arial"/>
                <w:color w:val="1F497D" w:themeColor="text2"/>
                <w:sz w:val="24"/>
                <w:szCs w:val="24"/>
              </w:rPr>
              <w:t xml:space="preserve">The SONATA </w:t>
            </w:r>
            <w:r w:rsidR="0012168F">
              <w:rPr>
                <w:rStyle w:val="Strong"/>
                <w:rFonts w:ascii="Arial" w:hAnsi="Arial" w:cs="Arial"/>
                <w:color w:val="1F497D" w:themeColor="text2"/>
                <w:sz w:val="24"/>
                <w:szCs w:val="24"/>
              </w:rPr>
              <w:t>I</w:t>
            </w:r>
            <w:r w:rsidR="00A340E4">
              <w:rPr>
                <w:rStyle w:val="Strong"/>
                <w:rFonts w:ascii="Arial" w:hAnsi="Arial" w:cs="Arial"/>
                <w:color w:val="1F497D" w:themeColor="text2"/>
                <w:sz w:val="24"/>
                <w:szCs w:val="24"/>
              </w:rPr>
              <w:t>nfr</w:t>
            </w:r>
            <w:r w:rsidR="0012168F">
              <w:rPr>
                <w:rStyle w:val="Strong"/>
                <w:rFonts w:ascii="Arial" w:hAnsi="Arial" w:cs="Arial"/>
                <w:color w:val="1F497D" w:themeColor="text2"/>
                <w:sz w:val="24"/>
                <w:szCs w:val="24"/>
              </w:rPr>
              <w:t>a</w:t>
            </w:r>
            <w:r w:rsidR="00A340E4">
              <w:rPr>
                <w:rStyle w:val="Strong"/>
                <w:rFonts w:ascii="Arial" w:hAnsi="Arial" w:cs="Arial"/>
                <w:color w:val="1F497D" w:themeColor="text2"/>
                <w:sz w:val="24"/>
                <w:szCs w:val="24"/>
              </w:rPr>
              <w:t>structure</w:t>
            </w:r>
          </w:p>
          <w:p w:rsidR="000A29DC" w:rsidRPr="009366A9" w:rsidRDefault="00294DBC" w:rsidP="009366A9">
            <w:pPr>
              <w:pStyle w:val="Ttulo1"/>
              <w:rPr>
                <w:rStyle w:val="Strong"/>
                <w:rFonts w:ascii="Arial" w:eastAsiaTheme="minorHAnsi" w:hAnsi="Arial" w:cs="Arial"/>
                <w:color w:val="1F497D" w:themeColor="text2"/>
                <w:lang w:eastAsia="en-US"/>
              </w:rPr>
            </w:pPr>
            <w:r w:rsidRPr="009366A9">
              <w:rPr>
                <w:rStyle w:val="Strong"/>
                <w:rFonts w:ascii="Arial" w:eastAsiaTheme="minorHAnsi" w:hAnsi="Arial" w:cs="Arial"/>
                <w:color w:val="1F497D" w:themeColor="text2"/>
                <w:lang w:eastAsia="en-US"/>
              </w:rPr>
              <w:t xml:space="preserve">George </w:t>
            </w:r>
            <w:proofErr w:type="spellStart"/>
            <w:r w:rsidRPr="009366A9">
              <w:rPr>
                <w:rStyle w:val="Strong"/>
                <w:rFonts w:ascii="Arial" w:eastAsiaTheme="minorHAnsi" w:hAnsi="Arial" w:cs="Arial"/>
                <w:color w:val="1F497D" w:themeColor="text2"/>
                <w:lang w:eastAsia="en-US"/>
              </w:rPr>
              <w:t>Xilouris</w:t>
            </w:r>
            <w:proofErr w:type="spellEnd"/>
            <w:r w:rsidRPr="009366A9">
              <w:rPr>
                <w:rStyle w:val="Strong"/>
                <w:rFonts w:ascii="Arial" w:eastAsiaTheme="minorHAnsi" w:hAnsi="Arial" w:cs="Arial"/>
                <w:color w:val="1F497D" w:themeColor="text2"/>
                <w:lang w:eastAsia="en-US"/>
              </w:rPr>
              <w:t xml:space="preserve"> / Senior Researcher /  </w:t>
            </w:r>
            <w:r w:rsidR="00701980" w:rsidRPr="009366A9">
              <w:rPr>
                <w:rStyle w:val="Strong"/>
                <w:rFonts w:ascii="Arial" w:eastAsiaTheme="minorHAnsi" w:hAnsi="Arial" w:cs="Arial"/>
                <w:color w:val="1F497D" w:themeColor="text2"/>
                <w:lang w:eastAsia="en-US"/>
              </w:rPr>
              <w:t xml:space="preserve">NCSRD </w:t>
            </w:r>
            <w:proofErr w:type="spellStart"/>
            <w:r w:rsidR="00701980" w:rsidRPr="009366A9">
              <w:rPr>
                <w:rStyle w:val="Strong"/>
                <w:rFonts w:ascii="Arial" w:eastAsiaTheme="minorHAnsi" w:hAnsi="Arial" w:cs="Arial"/>
                <w:color w:val="1F497D" w:themeColor="text2"/>
                <w:lang w:eastAsia="en-US"/>
              </w:rPr>
              <w:t>Demokritos</w:t>
            </w:r>
            <w:proofErr w:type="spellEnd"/>
          </w:p>
          <w:p w:rsidR="00574307" w:rsidRPr="009366A9" w:rsidRDefault="00574307" w:rsidP="009366A9">
            <w:pPr>
              <w:pStyle w:val="Ttulo1"/>
              <w:rPr>
                <w:rStyle w:val="Strong"/>
                <w:rFonts w:ascii="Arial" w:eastAsiaTheme="minorHAnsi" w:hAnsi="Arial" w:cs="Arial"/>
                <w:color w:val="1F497D" w:themeColor="text2"/>
                <w:lang w:eastAsia="en-US"/>
              </w:rPr>
            </w:pPr>
          </w:p>
        </w:tc>
        <w:tc>
          <w:tcPr>
            <w:tcW w:w="2471" w:type="dxa"/>
          </w:tcPr>
          <w:p w:rsidR="000A29DC" w:rsidRPr="000A29DC" w:rsidRDefault="00294DBC" w:rsidP="009F0F6D">
            <w:pPr>
              <w:jc w:val="both"/>
              <w:rPr>
                <w:rFonts w:ascii="Arial" w:hAnsi="Arial" w:cs="Arial"/>
                <w:bCs/>
                <w:color w:val="333333"/>
                <w:sz w:val="24"/>
                <w:szCs w:val="24"/>
              </w:rPr>
            </w:pPr>
            <w:r>
              <w:rPr>
                <w:rFonts w:ascii="Arial" w:hAnsi="Arial" w:cs="Arial"/>
                <w:bCs/>
                <w:noProof/>
                <w:color w:val="333333"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60288" behindDoc="0" locked="0" layoutInCell="1" allowOverlap="1" wp14:anchorId="573C4EF5" wp14:editId="3FADEC9D">
                  <wp:simplePos x="4869180" y="843153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789305" cy="839470"/>
                  <wp:effectExtent l="0" t="0" r="0" b="0"/>
                  <wp:wrapSquare wrapText="bothSides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9953" cy="8510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701980" w:rsidRPr="000A29DC" w:rsidTr="009366A9">
        <w:tc>
          <w:tcPr>
            <w:tcW w:w="817" w:type="dxa"/>
          </w:tcPr>
          <w:p w:rsidR="00701980" w:rsidRDefault="00701980" w:rsidP="009F0F6D">
            <w:pPr>
              <w:jc w:val="both"/>
              <w:rPr>
                <w:rStyle w:val="Strong"/>
                <w:rFonts w:ascii="Arial" w:hAnsi="Arial" w:cs="Arial"/>
                <w:b w:val="0"/>
                <w:color w:val="333333"/>
                <w:sz w:val="24"/>
                <w:szCs w:val="24"/>
              </w:rPr>
            </w:pPr>
            <w:r>
              <w:rPr>
                <w:rStyle w:val="Strong"/>
                <w:rFonts w:ascii="Arial" w:hAnsi="Arial" w:cs="Arial"/>
                <w:b w:val="0"/>
                <w:color w:val="333333"/>
                <w:sz w:val="24"/>
                <w:szCs w:val="24"/>
              </w:rPr>
              <w:t>17:20</w:t>
            </w:r>
          </w:p>
        </w:tc>
        <w:tc>
          <w:tcPr>
            <w:tcW w:w="1866" w:type="dxa"/>
          </w:tcPr>
          <w:p w:rsidR="00701980" w:rsidRDefault="00701980" w:rsidP="000A29DC">
            <w:pPr>
              <w:pStyle w:val="Ttulo1"/>
              <w:rPr>
                <w:noProof/>
              </w:rPr>
            </w:pPr>
          </w:p>
        </w:tc>
        <w:tc>
          <w:tcPr>
            <w:tcW w:w="4088" w:type="dxa"/>
          </w:tcPr>
          <w:p w:rsidR="00701980" w:rsidRPr="009366A9" w:rsidRDefault="00701980" w:rsidP="009366A9">
            <w:pPr>
              <w:rPr>
                <w:rStyle w:val="Strong"/>
                <w:rFonts w:ascii="Arial" w:hAnsi="Arial" w:cs="Arial"/>
                <w:color w:val="1F497D" w:themeColor="text2"/>
                <w:sz w:val="24"/>
                <w:szCs w:val="24"/>
              </w:rPr>
            </w:pPr>
            <w:r w:rsidRPr="009366A9">
              <w:rPr>
                <w:rStyle w:val="Strong"/>
                <w:rFonts w:ascii="Arial" w:hAnsi="Arial" w:cs="Arial"/>
                <w:color w:val="1F497D" w:themeColor="text2"/>
                <w:sz w:val="24"/>
                <w:szCs w:val="24"/>
              </w:rPr>
              <w:t>Q&amp;A</w:t>
            </w:r>
          </w:p>
          <w:p w:rsidR="009366A9" w:rsidRPr="009366A9" w:rsidRDefault="009366A9" w:rsidP="009366A9">
            <w:pPr>
              <w:rPr>
                <w:rStyle w:val="Strong"/>
                <w:rFonts w:ascii="Arial" w:hAnsi="Arial" w:cs="Arial"/>
                <w:color w:val="1F497D" w:themeColor="text2"/>
                <w:sz w:val="24"/>
                <w:szCs w:val="24"/>
              </w:rPr>
            </w:pPr>
          </w:p>
        </w:tc>
        <w:tc>
          <w:tcPr>
            <w:tcW w:w="2471" w:type="dxa"/>
          </w:tcPr>
          <w:p w:rsidR="00701980" w:rsidRDefault="00701980" w:rsidP="009F0F6D">
            <w:pPr>
              <w:jc w:val="both"/>
              <w:rPr>
                <w:rFonts w:ascii="Arial" w:hAnsi="Arial" w:cs="Arial"/>
                <w:bCs/>
                <w:noProof/>
                <w:color w:val="333333"/>
                <w:sz w:val="24"/>
                <w:szCs w:val="24"/>
                <w:lang w:eastAsia="en-GB"/>
              </w:rPr>
            </w:pPr>
          </w:p>
        </w:tc>
      </w:tr>
      <w:tr w:rsidR="00701980" w:rsidRPr="000A29DC" w:rsidTr="009366A9">
        <w:tc>
          <w:tcPr>
            <w:tcW w:w="817" w:type="dxa"/>
          </w:tcPr>
          <w:p w:rsidR="00701980" w:rsidRDefault="00701980" w:rsidP="009F0F6D">
            <w:pPr>
              <w:jc w:val="both"/>
              <w:rPr>
                <w:rStyle w:val="Strong"/>
                <w:rFonts w:ascii="Arial" w:hAnsi="Arial" w:cs="Arial"/>
                <w:b w:val="0"/>
                <w:color w:val="333333"/>
                <w:sz w:val="24"/>
                <w:szCs w:val="24"/>
              </w:rPr>
            </w:pPr>
            <w:r>
              <w:rPr>
                <w:rStyle w:val="Strong"/>
                <w:rFonts w:ascii="Arial" w:hAnsi="Arial" w:cs="Arial"/>
                <w:b w:val="0"/>
                <w:color w:val="333333"/>
                <w:sz w:val="24"/>
                <w:szCs w:val="24"/>
              </w:rPr>
              <w:t>18:00</w:t>
            </w:r>
          </w:p>
        </w:tc>
        <w:tc>
          <w:tcPr>
            <w:tcW w:w="1866" w:type="dxa"/>
          </w:tcPr>
          <w:p w:rsidR="00701980" w:rsidRDefault="00701980" w:rsidP="000A29DC">
            <w:pPr>
              <w:pStyle w:val="Ttulo1"/>
              <w:rPr>
                <w:noProof/>
              </w:rPr>
            </w:pPr>
          </w:p>
        </w:tc>
        <w:tc>
          <w:tcPr>
            <w:tcW w:w="4088" w:type="dxa"/>
          </w:tcPr>
          <w:p w:rsidR="00701980" w:rsidRPr="009366A9" w:rsidRDefault="00701980" w:rsidP="009366A9">
            <w:pPr>
              <w:rPr>
                <w:rStyle w:val="Strong"/>
                <w:rFonts w:ascii="Arial" w:hAnsi="Arial" w:cs="Arial"/>
                <w:color w:val="1F497D" w:themeColor="text2"/>
                <w:sz w:val="24"/>
                <w:szCs w:val="24"/>
              </w:rPr>
            </w:pPr>
            <w:r w:rsidRPr="009366A9">
              <w:rPr>
                <w:rStyle w:val="Strong"/>
                <w:rFonts w:ascii="Arial" w:hAnsi="Arial" w:cs="Arial"/>
                <w:color w:val="1F497D" w:themeColor="text2"/>
                <w:sz w:val="24"/>
                <w:szCs w:val="24"/>
              </w:rPr>
              <w:t xml:space="preserve">End of SONATA Workshop </w:t>
            </w:r>
          </w:p>
        </w:tc>
        <w:tc>
          <w:tcPr>
            <w:tcW w:w="2471" w:type="dxa"/>
          </w:tcPr>
          <w:p w:rsidR="00701980" w:rsidRDefault="00701980" w:rsidP="009F0F6D">
            <w:pPr>
              <w:jc w:val="both"/>
              <w:rPr>
                <w:rFonts w:ascii="Arial" w:hAnsi="Arial" w:cs="Arial"/>
                <w:bCs/>
                <w:noProof/>
                <w:color w:val="333333"/>
                <w:sz w:val="24"/>
                <w:szCs w:val="24"/>
                <w:lang w:eastAsia="en-GB"/>
              </w:rPr>
            </w:pPr>
            <w:bookmarkStart w:id="0" w:name="_GoBack"/>
            <w:bookmarkEnd w:id="0"/>
          </w:p>
        </w:tc>
      </w:tr>
    </w:tbl>
    <w:p w:rsidR="009B57CA" w:rsidRPr="009F0F6D" w:rsidRDefault="00720EFC" w:rsidP="009F0F6D">
      <w:pPr>
        <w:jc w:val="both"/>
        <w:rPr>
          <w:rFonts w:ascii="Arial" w:hAnsi="Arial" w:cs="Arial"/>
          <w:bCs/>
          <w:color w:val="333333"/>
          <w:sz w:val="24"/>
          <w:szCs w:val="24"/>
        </w:rPr>
      </w:pPr>
      <w:hyperlink r:id="rId20" w:history="1"/>
    </w:p>
    <w:sectPr w:rsidR="009B57CA" w:rsidRPr="009F0F6D">
      <w:headerReference w:type="default" r:id="rId2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1B1" w:rsidRDefault="00C231B1" w:rsidP="00C231B1">
      <w:pPr>
        <w:spacing w:after="0" w:line="240" w:lineRule="auto"/>
      </w:pPr>
      <w:r>
        <w:separator/>
      </w:r>
    </w:p>
  </w:endnote>
  <w:endnote w:type="continuationSeparator" w:id="0">
    <w:p w:rsidR="00C231B1" w:rsidRDefault="00C231B1" w:rsidP="00C23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1B1" w:rsidRDefault="00C231B1" w:rsidP="00C231B1">
      <w:pPr>
        <w:spacing w:after="0" w:line="240" w:lineRule="auto"/>
      </w:pPr>
      <w:r>
        <w:separator/>
      </w:r>
    </w:p>
  </w:footnote>
  <w:footnote w:type="continuationSeparator" w:id="0">
    <w:p w:rsidR="00C231B1" w:rsidRDefault="00C231B1" w:rsidP="00C23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1B1" w:rsidRDefault="00C231B1">
    <w:pPr>
      <w:pStyle w:val="Header"/>
    </w:pP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2496"/>
      <w:gridCol w:w="4880"/>
      <w:gridCol w:w="1866"/>
    </w:tblGrid>
    <w:tr w:rsidR="009F0F6D" w:rsidTr="00C231B1">
      <w:trPr>
        <w:trHeight w:val="1564"/>
      </w:trPr>
      <w:tc>
        <w:tcPr>
          <w:tcW w:w="2093" w:type="dxa"/>
          <w:vAlign w:val="center"/>
        </w:tcPr>
        <w:p w:rsidR="00C231B1" w:rsidRDefault="00C231B1" w:rsidP="00C231B1">
          <w:pPr>
            <w:pStyle w:val="Header"/>
            <w:jc w:val="center"/>
          </w:pPr>
          <w:r>
            <w:rPr>
              <w:noProof/>
              <w:lang w:eastAsia="en-GB"/>
            </w:rPr>
            <w:drawing>
              <wp:inline distT="0" distB="0" distL="0" distR="0" wp14:anchorId="14625E8E" wp14:editId="1CD230A6">
                <wp:extent cx="1441094" cy="397921"/>
                <wp:effectExtent l="0" t="0" r="6985" b="2540"/>
                <wp:docPr id="4" name="Picture 4" descr="C:\Sonia\ATOS\SONATA\WP7\Dissemination\material\SONATA new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C:\Sonia\ATOS\SONATA\WP7\Dissemination\material\SONATA new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3886" cy="3986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86" w:type="dxa"/>
          <w:vAlign w:val="center"/>
        </w:tcPr>
        <w:p w:rsidR="00C231B1" w:rsidRPr="00C231B1" w:rsidRDefault="00C231B1" w:rsidP="00C231B1">
          <w:pPr>
            <w:pStyle w:val="Header"/>
            <w:jc w:val="center"/>
            <w:rPr>
              <w:b/>
            </w:rPr>
          </w:pPr>
          <w:r>
            <w:rPr>
              <w:rStyle w:val="Strong"/>
              <w:rFonts w:ascii="Arial" w:hAnsi="Arial" w:cs="Arial"/>
              <w:color w:val="000080"/>
              <w:sz w:val="21"/>
              <w:szCs w:val="21"/>
            </w:rPr>
            <w:t>10-14 October 2016 | World Forum, The Hague, Netherlands</w:t>
          </w:r>
        </w:p>
      </w:tc>
      <w:tc>
        <w:tcPr>
          <w:tcW w:w="1763" w:type="dxa"/>
          <w:vAlign w:val="center"/>
        </w:tcPr>
        <w:p w:rsidR="00C231B1" w:rsidRDefault="00C231B1" w:rsidP="00C231B1">
          <w:pPr>
            <w:pStyle w:val="Header"/>
          </w:pPr>
        </w:p>
        <w:p w:rsidR="00C231B1" w:rsidRDefault="009F0F6D" w:rsidP="00C231B1">
          <w:pPr>
            <w:pStyle w:val="Header"/>
          </w:pPr>
          <w:r>
            <w:rPr>
              <w:noProof/>
              <w:lang w:eastAsia="en-GB"/>
            </w:rPr>
            <w:drawing>
              <wp:anchor distT="0" distB="0" distL="114300" distR="114300" simplePos="0" relativeHeight="251658240" behindDoc="0" locked="0" layoutInCell="1" allowOverlap="1" wp14:anchorId="19D6493C" wp14:editId="4CC44FAC">
                <wp:simplePos x="5595620" y="628650"/>
                <wp:positionH relativeFrom="margin">
                  <wp:posOffset>-1270</wp:posOffset>
                </wp:positionH>
                <wp:positionV relativeFrom="margin">
                  <wp:posOffset>257175</wp:posOffset>
                </wp:positionV>
                <wp:extent cx="1038225" cy="1044575"/>
                <wp:effectExtent l="0" t="0" r="9525" b="3175"/>
                <wp:wrapSquare wrapText="bothSides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8225" cy="10445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:rsidR="00C231B1" w:rsidRDefault="00C231B1">
    <w:pPr>
      <w:pStyle w:val="Header"/>
    </w:pPr>
  </w:p>
  <w:p w:rsidR="00C231B1" w:rsidRDefault="00C231B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B3C01"/>
    <w:multiLevelType w:val="hybridMultilevel"/>
    <w:tmpl w:val="DC12527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87067B"/>
    <w:multiLevelType w:val="hybridMultilevel"/>
    <w:tmpl w:val="F0661BE6"/>
    <w:lvl w:ilvl="0" w:tplc="B80074D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1B1"/>
    <w:rsid w:val="000839BB"/>
    <w:rsid w:val="000A29DC"/>
    <w:rsid w:val="001044A6"/>
    <w:rsid w:val="0012168F"/>
    <w:rsid w:val="00121DB6"/>
    <w:rsid w:val="00294DBC"/>
    <w:rsid w:val="002D0580"/>
    <w:rsid w:val="00493C53"/>
    <w:rsid w:val="00574307"/>
    <w:rsid w:val="00590A5E"/>
    <w:rsid w:val="005E21A0"/>
    <w:rsid w:val="005F3DDE"/>
    <w:rsid w:val="007002CD"/>
    <w:rsid w:val="00701980"/>
    <w:rsid w:val="00833220"/>
    <w:rsid w:val="0085228C"/>
    <w:rsid w:val="009366A9"/>
    <w:rsid w:val="009E0897"/>
    <w:rsid w:val="009F0F6D"/>
    <w:rsid w:val="00A13962"/>
    <w:rsid w:val="00A340E4"/>
    <w:rsid w:val="00AC0F36"/>
    <w:rsid w:val="00B112F1"/>
    <w:rsid w:val="00C231B1"/>
    <w:rsid w:val="00CE09AD"/>
    <w:rsid w:val="00CF1C95"/>
    <w:rsid w:val="00F32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31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31B1"/>
  </w:style>
  <w:style w:type="paragraph" w:styleId="Footer">
    <w:name w:val="footer"/>
    <w:basedOn w:val="Normal"/>
    <w:link w:val="FooterChar"/>
    <w:uiPriority w:val="99"/>
    <w:unhideWhenUsed/>
    <w:rsid w:val="00C231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31B1"/>
  </w:style>
  <w:style w:type="paragraph" w:styleId="BalloonText">
    <w:name w:val="Balloon Text"/>
    <w:basedOn w:val="Normal"/>
    <w:link w:val="BalloonTextChar"/>
    <w:uiPriority w:val="99"/>
    <w:semiHidden/>
    <w:unhideWhenUsed/>
    <w:rsid w:val="00C23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1B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23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C231B1"/>
    <w:rPr>
      <w:b/>
      <w:bCs/>
    </w:rPr>
  </w:style>
  <w:style w:type="paragraph" w:styleId="NormalWeb">
    <w:name w:val="Normal (Web)"/>
    <w:basedOn w:val="Normal"/>
    <w:uiPriority w:val="99"/>
    <w:unhideWhenUsed/>
    <w:rsid w:val="009F0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121DB6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paragraph" w:customStyle="1" w:styleId="Ttulo1">
    <w:name w:val="Título1"/>
    <w:basedOn w:val="Normal"/>
    <w:rsid w:val="00590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31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31B1"/>
  </w:style>
  <w:style w:type="paragraph" w:styleId="Footer">
    <w:name w:val="footer"/>
    <w:basedOn w:val="Normal"/>
    <w:link w:val="FooterChar"/>
    <w:uiPriority w:val="99"/>
    <w:unhideWhenUsed/>
    <w:rsid w:val="00C231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31B1"/>
  </w:style>
  <w:style w:type="paragraph" w:styleId="BalloonText">
    <w:name w:val="Balloon Text"/>
    <w:basedOn w:val="Normal"/>
    <w:link w:val="BalloonTextChar"/>
    <w:uiPriority w:val="99"/>
    <w:semiHidden/>
    <w:unhideWhenUsed/>
    <w:rsid w:val="00C23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1B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23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C231B1"/>
    <w:rPr>
      <w:b/>
      <w:bCs/>
    </w:rPr>
  </w:style>
  <w:style w:type="paragraph" w:styleId="NormalWeb">
    <w:name w:val="Normal (Web)"/>
    <w:basedOn w:val="Normal"/>
    <w:uiPriority w:val="99"/>
    <w:unhideWhenUsed/>
    <w:rsid w:val="009F0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121DB6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paragraph" w:customStyle="1" w:styleId="Ttulo1">
    <w:name w:val="Título1"/>
    <w:basedOn w:val="Normal"/>
    <w:rsid w:val="00590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3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250971">
          <w:marLeft w:val="0"/>
          <w:marRight w:val="0"/>
          <w:marTop w:val="7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60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88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768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24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931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221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9962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0772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5894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6060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7372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4364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61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077180">
          <w:marLeft w:val="0"/>
          <w:marRight w:val="0"/>
          <w:marTop w:val="7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8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50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30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839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151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3147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114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4704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879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5628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3206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4591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5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132250">
          <w:marLeft w:val="0"/>
          <w:marRight w:val="0"/>
          <w:marTop w:val="7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6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66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75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291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654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789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3775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6227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11537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2072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03218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61793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07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9425">
          <w:marLeft w:val="0"/>
          <w:marRight w:val="0"/>
          <w:marTop w:val="7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43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1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79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17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869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540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4060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106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0269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58380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57412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6495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5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771153">
          <w:marLeft w:val="0"/>
          <w:marRight w:val="0"/>
          <w:marTop w:val="7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74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52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99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680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792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6040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9809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2667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9531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79702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07177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90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676565">
          <w:marLeft w:val="0"/>
          <w:marRight w:val="0"/>
          <w:marTop w:val="7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73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90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4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487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334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80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1499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1767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488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75164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78031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7598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emf"/><Relationship Id="rId18" Type="http://schemas.openxmlformats.org/officeDocument/2006/relationships/image" Target="media/image9.jpeg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hyperlink" Target="http://www.layer123.com/sdn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javascript:void(0)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hyperlink" Target="http://atos.net/en-us/home.html" TargetMode="External"/><Relationship Id="rId14" Type="http://schemas.openxmlformats.org/officeDocument/2006/relationships/image" Target="media/image5.jpe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1448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Atos</Company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CastroCarrillo, Sonia</dc:creator>
  <cp:lastModifiedBy>CastroCarrillo, Sonia</cp:lastModifiedBy>
  <cp:revision>2</cp:revision>
  <dcterms:created xsi:type="dcterms:W3CDTF">2016-09-28T13:08:00Z</dcterms:created>
  <dcterms:modified xsi:type="dcterms:W3CDTF">2016-09-28T13:08:00Z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-752178396</vt:i4>
  </property>
  <property fmtid="{D5CDD505-2E9C-101B-9397-08002B2CF9AE}" pid="3" name="_NewReviewCycle">
    <vt:lpwstr/>
  </property>
  <property fmtid="{D5CDD505-2E9C-101B-9397-08002B2CF9AE}" pid="4" name="_EmailSubject">
    <vt:lpwstr>[SONATA: WP7] SDN World Congress</vt:lpwstr>
  </property>
  <property fmtid="{D5CDD505-2E9C-101B-9397-08002B2CF9AE}" pid="5" name="_AuthorEmail">
    <vt:lpwstr>josep.martrat@atos.net</vt:lpwstr>
  </property>
  <property fmtid="{D5CDD505-2E9C-101B-9397-08002B2CF9AE}" pid="6" name="_AuthorEmailDisplayName">
    <vt:lpwstr>Martrat, Josep</vt:lpwstr>
  </property>
  <property fmtid="{D5CDD505-2E9C-101B-9397-08002B2CF9AE}" pid="7" name="_PreviousAdHocReviewCycleID">
    <vt:i4>-1917087142</vt:i4>
  </property>
</Properties>
</file>